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213C2" w14:textId="49DA2F08" w:rsidR="00DB5D1D" w:rsidRDefault="00DE7290" w:rsidP="00DB5D1D">
      <w:pPr>
        <w:rPr>
          <w:sz w:val="36"/>
          <w:szCs w:val="36"/>
        </w:rPr>
      </w:pPr>
      <w:r w:rsidRPr="00DE7290">
        <w:rPr>
          <w:sz w:val="36"/>
          <w:szCs w:val="36"/>
        </w:rPr>
        <w:t>Star Trek Treefrogs from Madagascar</w:t>
      </w:r>
    </w:p>
    <w:p w14:paraId="472A2E2D" w14:textId="77777777" w:rsidR="00DE7290" w:rsidRPr="00DE7290" w:rsidRDefault="00DE7290" w:rsidP="00DB5D1D">
      <w:pPr>
        <w:rPr>
          <w:sz w:val="36"/>
          <w:szCs w:val="36"/>
        </w:rPr>
      </w:pPr>
    </w:p>
    <w:p w14:paraId="1BE63132" w14:textId="000713F6" w:rsidR="00A443C7" w:rsidRPr="00A443C7" w:rsidRDefault="00DE7290" w:rsidP="00DB5D1D">
      <w:pPr>
        <w:rPr>
          <w:u w:val="single"/>
        </w:rPr>
      </w:pPr>
      <w:r>
        <w:t xml:space="preserve">Media package associated with </w:t>
      </w:r>
      <w:r w:rsidRPr="00DE7290">
        <w:rPr>
          <w:u w:val="single"/>
        </w:rPr>
        <w:t xml:space="preserve">Vences et al. (2024) </w:t>
      </w:r>
      <w:r w:rsidRPr="00DE7290">
        <w:rPr>
          <w:u w:val="single"/>
        </w:rPr>
        <w:t xml:space="preserve">Communicator whistles: A Trek through the taxonomy of the </w:t>
      </w:r>
      <w:r w:rsidRPr="00DE7290">
        <w:rPr>
          <w:i/>
          <w:iCs/>
          <w:u w:val="single"/>
        </w:rPr>
        <w:t>Boophis marojezensis</w:t>
      </w:r>
      <w:r w:rsidRPr="00DE7290">
        <w:rPr>
          <w:u w:val="single"/>
        </w:rPr>
        <w:t xml:space="preserve"> complex reveals seven new, morphologically cryptic treefrogs from Madagascar (Amphibia: Anura: Mantellidae)</w:t>
      </w:r>
      <w:r w:rsidRPr="00DE7290">
        <w:rPr>
          <w:u w:val="single"/>
        </w:rPr>
        <w:t xml:space="preserve">. </w:t>
      </w:r>
      <w:r w:rsidRPr="00DE7290">
        <w:rPr>
          <w:i/>
          <w:iCs/>
          <w:u w:val="single"/>
        </w:rPr>
        <w:t>Vertebrate Zoology</w:t>
      </w:r>
      <w:r w:rsidRPr="00DE7290">
        <w:rPr>
          <w:u w:val="single"/>
        </w:rPr>
        <w:t xml:space="preserve"> in press.</w:t>
      </w:r>
    </w:p>
    <w:p w14:paraId="1ECFC822" w14:textId="77777777" w:rsidR="00DB5D1D" w:rsidRDefault="00DB5D1D" w:rsidP="00DB5D1D"/>
    <w:p w14:paraId="243D7E65" w14:textId="4912DC9A" w:rsidR="00DB5D1D" w:rsidRPr="00DE7290" w:rsidRDefault="00DB5D1D" w:rsidP="00DB5D1D">
      <w:pPr>
        <w:rPr>
          <w:rFonts w:ascii="Courier New" w:hAnsi="Courier New" w:cs="Courier New"/>
          <w:sz w:val="18"/>
          <w:szCs w:val="18"/>
        </w:rPr>
      </w:pPr>
      <w:r w:rsidRPr="00DE7290">
        <w:rPr>
          <w:rFonts w:ascii="Courier New" w:hAnsi="Courier New" w:cs="Courier New"/>
          <w:sz w:val="18"/>
          <w:szCs w:val="18"/>
        </w:rPr>
        <w:t xml:space="preserve">Folder: </w:t>
      </w:r>
      <w:proofErr w:type="spellStart"/>
      <w:r w:rsidRPr="00DE7290">
        <w:rPr>
          <w:rFonts w:ascii="Courier New" w:hAnsi="Courier New" w:cs="Courier New"/>
          <w:sz w:val="18"/>
          <w:szCs w:val="18"/>
        </w:rPr>
        <w:t>FrogPhotos</w:t>
      </w:r>
      <w:proofErr w:type="spellEnd"/>
    </w:p>
    <w:p w14:paraId="71040A16"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Boophis-archeri_1_Mark-D-Scherz_CC-BY-SA-4.png</w:t>
      </w:r>
    </w:p>
    <w:p w14:paraId="4303F011"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Boophis-archeri_2_Mark-D-Scherz_CC-BY-SA-4.png</w:t>
      </w:r>
    </w:p>
    <w:p w14:paraId="091DA29B"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Boophis-archeri_3_Mark-D-Scherz_CC-BY-SA-4.png</w:t>
      </w:r>
    </w:p>
    <w:p w14:paraId="50F3D366"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Boophis-burnhamae_Mark-D-Scherz_CC-BY-SA-4.png</w:t>
      </w:r>
    </w:p>
    <w:p w14:paraId="3501C7A6"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Boophis-janewayae_1_Miguel-Vences_CC-BY-SA-4.jpg</w:t>
      </w:r>
    </w:p>
    <w:p w14:paraId="2054EBBF"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Boophis-janewayae_2_Miguel-Vences_CC-BY-SA-4.jpg</w:t>
      </w:r>
    </w:p>
    <w:p w14:paraId="74E4B9F4"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Boophis-kirki_1_Carl-R-Hutter_CC-BY-SA-4.png</w:t>
      </w:r>
    </w:p>
    <w:p w14:paraId="05BEAEFE"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Boophis-kirki_2_Carl-R-Hutter_CC-BY-SA-4.png</w:t>
      </w:r>
    </w:p>
    <w:p w14:paraId="7F4C0895"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Boophis-kirki_3_Carl-R-Hutter_CC-BY-SA-4.png</w:t>
      </w:r>
    </w:p>
    <w:p w14:paraId="22F232D1"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Boophis-kirki_named_Alice-Petzold_CC-BY-ND-4.png</w:t>
      </w:r>
    </w:p>
    <w:p w14:paraId="40944AFA"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Boophis-kirki_unnamed_Alice-Petzold_CC-BY-ND-4.png</w:t>
      </w:r>
    </w:p>
    <w:p w14:paraId="140D2480"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Boophis-marojezensis_Miguel-Vences-and-Frank-Glaw_CC-BY-SA-4.jpg</w:t>
      </w:r>
    </w:p>
    <w:p w14:paraId="573E0782"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Boophis-picardi_1_Miguel-Vences-and-Frank-Glaw_CC-BY-SA-4.jpg</w:t>
      </w:r>
    </w:p>
    <w:p w14:paraId="01B2EB3C"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Boophis-picardi_2_Miguel-Vences-and-Frank-Glaw_CC-BY-SA-4.jpg</w:t>
      </w:r>
    </w:p>
    <w:p w14:paraId="47F70A94"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Boophis-picardi_named_Alice-Petzold_CC-BY-ND-4.png</w:t>
      </w:r>
    </w:p>
    <w:p w14:paraId="6B5DA8EE"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Boophis-picardi_unnamed_Alice-Petzold_CC-BY-ND-4.png</w:t>
      </w:r>
    </w:p>
    <w:p w14:paraId="0326A927"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Boophis-pikei_1_Mark-D-Scherz_CC-BY-SA-4.png</w:t>
      </w:r>
    </w:p>
    <w:p w14:paraId="7D33E5DA"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Boophis-pikei_2_Mark-D-Scherz_CC-BY-SA-4.png</w:t>
      </w:r>
    </w:p>
    <w:p w14:paraId="4B05CE3D"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Boophis-pikei_3_Mark-D-Scherz_CC-BY-SA-4.png</w:t>
      </w:r>
    </w:p>
    <w:p w14:paraId="38C5D619"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Boophis-pikei_Miguel-Vences_CC-BY-SA-4.jpg</w:t>
      </w:r>
    </w:p>
    <w:p w14:paraId="18B3520E"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Boophis-siskoi_1_Mark-D-Scherz_CC-BY-SA-4.png</w:t>
      </w:r>
    </w:p>
    <w:p w14:paraId="325F95D0" w14:textId="77777777" w:rsidR="00DE7290" w:rsidRPr="00DE7290" w:rsidRDefault="00DE7290" w:rsidP="00DE7290">
      <w:pPr>
        <w:ind w:left="720"/>
        <w:rPr>
          <w:rFonts w:ascii="Courier New" w:hAnsi="Courier New" w:cs="Courier New"/>
          <w:sz w:val="18"/>
          <w:szCs w:val="18"/>
        </w:rPr>
      </w:pPr>
      <w:r w:rsidRPr="00DE7290">
        <w:rPr>
          <w:rFonts w:ascii="Courier New" w:hAnsi="Courier New" w:cs="Courier New"/>
          <w:sz w:val="18"/>
          <w:szCs w:val="18"/>
        </w:rPr>
        <w:t>Boophis-siskoi_2_Mark-D-Scherz_CC-BY-SA-4.png</w:t>
      </w:r>
    </w:p>
    <w:p w14:paraId="18032548" w14:textId="77777777" w:rsidR="00DE7290" w:rsidRPr="00DB5D1D" w:rsidRDefault="00DE7290" w:rsidP="00DE7290">
      <w:pPr>
        <w:ind w:left="720"/>
        <w:rPr>
          <w:rFonts w:ascii="Courier New" w:hAnsi="Courier New" w:cs="Courier New"/>
        </w:rPr>
      </w:pPr>
      <w:r w:rsidRPr="00DE7290">
        <w:rPr>
          <w:rFonts w:ascii="Courier New" w:hAnsi="Courier New" w:cs="Courier New"/>
          <w:sz w:val="18"/>
          <w:szCs w:val="18"/>
        </w:rPr>
        <w:t>Boophis-siskoi_Miguel-Vences-and-Frank-Glaw_CC-BY-SA-4.jpg</w:t>
      </w:r>
    </w:p>
    <w:p w14:paraId="0179DECF" w14:textId="77777777" w:rsidR="00DE7290" w:rsidRDefault="00DE7290" w:rsidP="00DB5D1D">
      <w:pPr>
        <w:rPr>
          <w:rFonts w:ascii="Courier New" w:hAnsi="Courier New" w:cs="Courier New"/>
        </w:rPr>
      </w:pPr>
    </w:p>
    <w:p w14:paraId="558798FD" w14:textId="42E5BAAA" w:rsidR="00DE7290" w:rsidRPr="00DE7290" w:rsidRDefault="00DE7290" w:rsidP="00DB5D1D">
      <w:pPr>
        <w:rPr>
          <w:rFonts w:cs="Times New Roman"/>
          <w:b/>
          <w:bCs/>
        </w:rPr>
      </w:pPr>
      <w:r w:rsidRPr="00DE7290">
        <w:rPr>
          <w:rFonts w:cs="Times New Roman"/>
          <w:b/>
          <w:bCs/>
        </w:rPr>
        <w:t xml:space="preserve">Contents: </w:t>
      </w:r>
    </w:p>
    <w:p w14:paraId="7468ED5E" w14:textId="2363EEAC" w:rsidR="00DB5D1D" w:rsidRDefault="00DB5D1D" w:rsidP="00DB5D1D">
      <w:r>
        <w:t>This folder contains photographs and illustrations of frog species described by Vences et al. 2024. All photographs are named in the following format:</w:t>
      </w:r>
    </w:p>
    <w:p w14:paraId="47A20229" w14:textId="00ED9DC4" w:rsidR="00DB5D1D" w:rsidRDefault="00DB5D1D" w:rsidP="00DB5D1D">
      <w:r>
        <w:t>Genus-species(_#)_Photographer-Name-</w:t>
      </w:r>
      <w:proofErr w:type="spellStart"/>
      <w:r>
        <w:t>Credit_License.filetype</w:t>
      </w:r>
      <w:proofErr w:type="spellEnd"/>
    </w:p>
    <w:p w14:paraId="09A8CE93" w14:textId="77777777" w:rsidR="00E17F16" w:rsidRDefault="00DB5D1D" w:rsidP="00DB5D1D">
      <w:r>
        <w:t>A</w:t>
      </w:r>
      <w:r>
        <w:t xml:space="preserve">ll </w:t>
      </w:r>
      <w:r w:rsidRPr="00DE7290">
        <w:rPr>
          <w:b/>
          <w:bCs/>
        </w:rPr>
        <w:t>photos</w:t>
      </w:r>
      <w:r w:rsidR="00E17F16">
        <w:t xml:space="preserve"> </w:t>
      </w:r>
      <w:r>
        <w:t>are licensed under Creative Commons license CC BY-SA 4.0</w:t>
      </w:r>
      <w:r>
        <w:t xml:space="preserve">. </w:t>
      </w:r>
    </w:p>
    <w:p w14:paraId="076689A3" w14:textId="70D8F822" w:rsidR="00E17F16" w:rsidRDefault="00E17F16" w:rsidP="00DB5D1D">
      <w:r>
        <w:t xml:space="preserve">All </w:t>
      </w:r>
      <w:r w:rsidRPr="00DE7290">
        <w:rPr>
          <w:b/>
          <w:bCs/>
        </w:rPr>
        <w:t>illustrations</w:t>
      </w:r>
      <w:r>
        <w:t xml:space="preserve"> are licensed under Creative Commons license CC BY-ND 4.0</w:t>
      </w:r>
      <w:r w:rsidR="00DE7290">
        <w:t>. Please abide by this license and do not make any alterations to the illustrations when using them!</w:t>
      </w:r>
    </w:p>
    <w:p w14:paraId="2AA734D3" w14:textId="69F860B5" w:rsidR="00DB5D1D" w:rsidRDefault="00DB5D1D" w:rsidP="00DB5D1D">
      <w:r>
        <w:t>The photographer</w:t>
      </w:r>
      <w:r w:rsidR="00E17F16">
        <w:t xml:space="preserve"> or illustrator</w:t>
      </w:r>
      <w:r>
        <w:t>, given in the file name, should be credited when the image is used. For plates or large compositions</w:t>
      </w:r>
      <w:r w:rsidR="00DE7290">
        <w:t xml:space="preserve"> of photographs</w:t>
      </w:r>
      <w:r>
        <w:t xml:space="preserve">, ‘Photos by Vences et al. 2024’ or similar is sufficient. </w:t>
      </w:r>
    </w:p>
    <w:p w14:paraId="20DC44F5" w14:textId="77777777" w:rsidR="00DB5D1D" w:rsidRDefault="00DB5D1D" w:rsidP="00DB5D1D"/>
    <w:p w14:paraId="7889CB23" w14:textId="16F599C2" w:rsidR="00DB5D1D" w:rsidRDefault="00DB5D1D" w:rsidP="00DB5D1D">
      <w:pPr>
        <w:rPr>
          <w:b/>
          <w:bCs/>
        </w:rPr>
      </w:pPr>
      <w:r w:rsidRPr="00E17F16">
        <w:rPr>
          <w:b/>
          <w:bCs/>
        </w:rPr>
        <w:t>Example caption</w:t>
      </w:r>
      <w:r w:rsidR="00DE7290">
        <w:rPr>
          <w:b/>
          <w:bCs/>
        </w:rPr>
        <w:t>s</w:t>
      </w:r>
      <w:r w:rsidRPr="00E17F16">
        <w:rPr>
          <w:b/>
          <w:bCs/>
        </w:rPr>
        <w:t>:</w:t>
      </w:r>
    </w:p>
    <w:p w14:paraId="1A36FE45" w14:textId="77777777" w:rsidR="00E17F16" w:rsidRDefault="00E17F16" w:rsidP="00DB5D1D">
      <w:pPr>
        <w:rPr>
          <w:b/>
          <w:bCs/>
        </w:rPr>
      </w:pPr>
    </w:p>
    <w:p w14:paraId="39965490" w14:textId="3899E431" w:rsidR="00E17F16" w:rsidRPr="00DE7290" w:rsidRDefault="00E17F16" w:rsidP="00DB5D1D">
      <w:pPr>
        <w:rPr>
          <w:rFonts w:ascii="Courier New" w:hAnsi="Courier New" w:cs="Courier New"/>
          <w:sz w:val="22"/>
          <w:szCs w:val="22"/>
        </w:rPr>
      </w:pPr>
      <w:r w:rsidRPr="00DE7290">
        <w:rPr>
          <w:rFonts w:ascii="Courier New" w:hAnsi="Courier New" w:cs="Courier New"/>
          <w:sz w:val="22"/>
          <w:szCs w:val="22"/>
        </w:rPr>
        <w:t>Boophis-siskoi_1_Mark-D-Scherz_CC-BY-SA-4.png</w:t>
      </w:r>
    </w:p>
    <w:p w14:paraId="137BED83" w14:textId="3252BC96" w:rsidR="00E17F16" w:rsidRPr="00DE7290" w:rsidRDefault="00E17F16" w:rsidP="00DB5D1D">
      <w:pPr>
        <w:rPr>
          <w:rFonts w:ascii="Courier New" w:hAnsi="Courier New" w:cs="Courier New"/>
          <w:sz w:val="22"/>
          <w:szCs w:val="22"/>
        </w:rPr>
      </w:pPr>
      <w:r w:rsidRPr="00DE7290">
        <w:rPr>
          <w:noProof/>
          <w:sz w:val="22"/>
          <w:szCs w:val="22"/>
        </w:rPr>
        <w:lastRenderedPageBreak/>
        <w:drawing>
          <wp:inline distT="0" distB="0" distL="0" distR="0" wp14:anchorId="2B1985BC" wp14:editId="5C5301D3">
            <wp:extent cx="2470484" cy="2136561"/>
            <wp:effectExtent l="0" t="0" r="0" b="0"/>
            <wp:docPr id="13089932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993201" name="Picture 130899320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472260" cy="2138097"/>
                    </a:xfrm>
                    <a:prstGeom prst="rect">
                      <a:avLst/>
                    </a:prstGeom>
                  </pic:spPr>
                </pic:pic>
              </a:graphicData>
            </a:graphic>
          </wp:inline>
        </w:drawing>
      </w:r>
    </w:p>
    <w:p w14:paraId="2F62B1EA" w14:textId="187A97D4" w:rsidR="00DE7290" w:rsidRDefault="00DB5D1D" w:rsidP="00DB5D1D">
      <w:pPr>
        <w:rPr>
          <w:sz w:val="22"/>
          <w:szCs w:val="22"/>
        </w:rPr>
      </w:pPr>
      <w:r w:rsidRPr="00DE7290">
        <w:rPr>
          <w:i/>
          <w:iCs/>
          <w:sz w:val="22"/>
          <w:szCs w:val="22"/>
        </w:rPr>
        <w:t>Boophis siskoi</w:t>
      </w:r>
      <w:r w:rsidR="00E17F16" w:rsidRPr="00DE7290">
        <w:rPr>
          <w:sz w:val="22"/>
          <w:szCs w:val="22"/>
        </w:rPr>
        <w:t xml:space="preserve">, named after the iconic Captain Benjamin Sisko from Star Trek: Deep Space 9, is one of the seven new species of little treefrogs from northern Madagascar. Photo: Mark D. Scherz (CC BY-SA 4.0). </w:t>
      </w:r>
    </w:p>
    <w:p w14:paraId="01DDF060" w14:textId="77777777" w:rsidR="00DE7290" w:rsidRDefault="00DE7290" w:rsidP="00DB5D1D">
      <w:pPr>
        <w:rPr>
          <w:sz w:val="22"/>
          <w:szCs w:val="22"/>
        </w:rPr>
      </w:pPr>
    </w:p>
    <w:p w14:paraId="5D2D7F45" w14:textId="6CC73011" w:rsidR="00DE7290" w:rsidRPr="00DE7290" w:rsidRDefault="00DE7290" w:rsidP="00DB5D1D">
      <w:pPr>
        <w:rPr>
          <w:rFonts w:ascii="Courier New" w:hAnsi="Courier New" w:cs="Courier New"/>
          <w:sz w:val="22"/>
          <w:szCs w:val="22"/>
        </w:rPr>
      </w:pPr>
      <w:r w:rsidRPr="00DE7290">
        <w:rPr>
          <w:rFonts w:ascii="Courier New" w:hAnsi="Courier New" w:cs="Courier New"/>
          <w:sz w:val="22"/>
          <w:szCs w:val="22"/>
        </w:rPr>
        <w:t>Boophis-kirki_named_Alice-Petzold_CC-BY-ND-4.png</w:t>
      </w:r>
    </w:p>
    <w:p w14:paraId="351CF84D" w14:textId="1B6DD329" w:rsidR="00DE7290" w:rsidRPr="00DE7290" w:rsidRDefault="00DE7290" w:rsidP="00DB5D1D">
      <w:pPr>
        <w:rPr>
          <w:sz w:val="22"/>
          <w:szCs w:val="22"/>
        </w:rPr>
      </w:pPr>
      <w:r w:rsidRPr="00DE7290">
        <w:rPr>
          <w:noProof/>
          <w:sz w:val="22"/>
          <w:szCs w:val="22"/>
        </w:rPr>
        <w:drawing>
          <wp:inline distT="0" distB="0" distL="0" distR="0" wp14:anchorId="5F4A9CF7" wp14:editId="4490E1E8">
            <wp:extent cx="2666750" cy="2269958"/>
            <wp:effectExtent l="0" t="0" r="0" b="0"/>
            <wp:docPr id="20498152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815257" name="Picture 2049815257"/>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73932" cy="2276071"/>
                    </a:xfrm>
                    <a:prstGeom prst="rect">
                      <a:avLst/>
                    </a:prstGeom>
                  </pic:spPr>
                </pic:pic>
              </a:graphicData>
            </a:graphic>
          </wp:inline>
        </w:drawing>
      </w:r>
    </w:p>
    <w:p w14:paraId="694D1BA0" w14:textId="57C53DC3" w:rsidR="00DE7290" w:rsidRPr="00DE7290" w:rsidRDefault="00DE7290" w:rsidP="00DB5D1D">
      <w:pPr>
        <w:rPr>
          <w:sz w:val="22"/>
          <w:szCs w:val="22"/>
        </w:rPr>
      </w:pPr>
      <w:r>
        <w:rPr>
          <w:i/>
          <w:iCs/>
          <w:sz w:val="22"/>
          <w:szCs w:val="22"/>
        </w:rPr>
        <w:t>Boophis kirki</w:t>
      </w:r>
      <w:r>
        <w:rPr>
          <w:sz w:val="22"/>
          <w:szCs w:val="22"/>
        </w:rPr>
        <w:t xml:space="preserve"> is one of seven new treefrogs from Madagascar named after captains from the Star Trek franchise because of their otherworldly calls. Illustration: Alice Petzold (CC BY-ND 4.0).</w:t>
      </w:r>
    </w:p>
    <w:p w14:paraId="6D5CAA13" w14:textId="77777777" w:rsidR="00DE7290" w:rsidRPr="00E17F16" w:rsidRDefault="00DE7290" w:rsidP="00DB5D1D">
      <w:pPr>
        <w:pBdr>
          <w:bottom w:val="single" w:sz="6" w:space="1" w:color="auto"/>
        </w:pBdr>
        <w:rPr>
          <w:sz w:val="22"/>
          <w:szCs w:val="22"/>
        </w:rPr>
      </w:pPr>
    </w:p>
    <w:p w14:paraId="6E0BDEDE" w14:textId="77777777" w:rsidR="00DE7290" w:rsidRDefault="00DE7290" w:rsidP="00DB5D1D"/>
    <w:p w14:paraId="10E58CAF" w14:textId="72AD1AD9" w:rsidR="00DB5D1D" w:rsidRPr="00DE7290" w:rsidRDefault="00DB5D1D" w:rsidP="00DB5D1D">
      <w:pPr>
        <w:rPr>
          <w:rFonts w:ascii="Courier New" w:hAnsi="Courier New" w:cs="Courier New"/>
          <w:sz w:val="18"/>
          <w:szCs w:val="18"/>
        </w:rPr>
      </w:pPr>
      <w:r w:rsidRPr="00DE7290">
        <w:rPr>
          <w:rFonts w:ascii="Courier New" w:hAnsi="Courier New" w:cs="Courier New"/>
          <w:sz w:val="18"/>
          <w:szCs w:val="18"/>
        </w:rPr>
        <w:t xml:space="preserve">Folder: </w:t>
      </w:r>
      <w:r w:rsidRPr="00DE7290">
        <w:rPr>
          <w:rFonts w:ascii="Courier New" w:hAnsi="Courier New" w:cs="Courier New"/>
          <w:sz w:val="18"/>
          <w:szCs w:val="18"/>
        </w:rPr>
        <w:t>StarTrekFrogCalls_Vences-etal_CC-BY-SA-4</w:t>
      </w:r>
    </w:p>
    <w:p w14:paraId="6A4AC961" w14:textId="77777777" w:rsidR="00DB5D1D" w:rsidRPr="00DE7290" w:rsidRDefault="00DB5D1D" w:rsidP="00DB5D1D">
      <w:pPr>
        <w:ind w:left="720"/>
        <w:rPr>
          <w:rFonts w:ascii="Courier New" w:hAnsi="Courier New" w:cs="Courier New"/>
          <w:sz w:val="18"/>
          <w:szCs w:val="18"/>
          <w:lang w:val="de-DE"/>
        </w:rPr>
      </w:pPr>
      <w:r w:rsidRPr="00DE7290">
        <w:rPr>
          <w:rFonts w:ascii="Courier New" w:hAnsi="Courier New" w:cs="Courier New"/>
          <w:sz w:val="18"/>
          <w:szCs w:val="18"/>
          <w:lang w:val="de-DE"/>
        </w:rPr>
        <w:t>Boophis_archeri_Bivitagnono+Andranonafindra.WAV</w:t>
      </w:r>
    </w:p>
    <w:p w14:paraId="521C72B7"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Boophis_janewayae_Betampona.wav</w:t>
      </w:r>
    </w:p>
    <w:p w14:paraId="2869C693"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Boophis_janewayae_Makira-Angozongahy.wav</w:t>
      </w:r>
    </w:p>
    <w:p w14:paraId="7CF3C50C"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Boophis_kirki_Ranomafana_1996.wav</w:t>
      </w:r>
    </w:p>
    <w:p w14:paraId="2EDB60C9"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Boophis_kirki_Valohoaka.wav</w:t>
      </w:r>
    </w:p>
    <w:p w14:paraId="311CC96D"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Boophis_marojezensis_Marojejy_1994.WAV</w:t>
      </w:r>
    </w:p>
    <w:p w14:paraId="38681C3C"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Boophis_marojezensis_Marojejy_Camp0.WAV</w:t>
      </w:r>
    </w:p>
    <w:p w14:paraId="0D100823"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Boophis_picardi_AnAla.wav</w:t>
      </w:r>
    </w:p>
    <w:p w14:paraId="3B14CE21"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Boophis_picardi_Mantadia.wav</w:t>
      </w:r>
    </w:p>
    <w:p w14:paraId="2834904C"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Boophis_picardi_Vohidrazana.wav</w:t>
      </w:r>
    </w:p>
    <w:p w14:paraId="039071F4"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Boophis_pikei_Marojejy-Simpona.wav</w:t>
      </w:r>
    </w:p>
    <w:p w14:paraId="577055E9" w14:textId="77777777"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Boophis_siskoi_Ampotsidy.WAV</w:t>
      </w:r>
    </w:p>
    <w:p w14:paraId="7829092C" w14:textId="0B9CB54C" w:rsidR="00DB5D1D" w:rsidRPr="00DE7290" w:rsidRDefault="00DB5D1D" w:rsidP="00DB5D1D">
      <w:pPr>
        <w:ind w:left="720"/>
        <w:rPr>
          <w:rFonts w:ascii="Courier New" w:hAnsi="Courier New" w:cs="Courier New"/>
          <w:sz w:val="18"/>
          <w:szCs w:val="18"/>
        </w:rPr>
      </w:pPr>
      <w:r w:rsidRPr="00DE7290">
        <w:rPr>
          <w:rFonts w:ascii="Courier New" w:hAnsi="Courier New" w:cs="Courier New"/>
          <w:sz w:val="18"/>
          <w:szCs w:val="18"/>
        </w:rPr>
        <w:t>Boophis_siskoi_Tsaratanana_Antsahamanara.wav</w:t>
      </w:r>
    </w:p>
    <w:p w14:paraId="7721819E" w14:textId="77777777" w:rsidR="00DB5D1D" w:rsidRPr="00DE7290" w:rsidRDefault="00DB5D1D" w:rsidP="00DB5D1D">
      <w:pPr>
        <w:rPr>
          <w:rFonts w:ascii="Courier New" w:hAnsi="Courier New" w:cs="Courier New"/>
          <w:sz w:val="18"/>
          <w:szCs w:val="18"/>
        </w:rPr>
      </w:pPr>
    </w:p>
    <w:p w14:paraId="17071865" w14:textId="77777777" w:rsidR="00DE7290" w:rsidRPr="00DE7290" w:rsidRDefault="00DE7290" w:rsidP="00DE7290">
      <w:pPr>
        <w:rPr>
          <w:rFonts w:cs="Times New Roman"/>
          <w:b/>
          <w:bCs/>
        </w:rPr>
      </w:pPr>
      <w:r w:rsidRPr="00DE7290">
        <w:rPr>
          <w:rFonts w:cs="Times New Roman"/>
          <w:b/>
          <w:bCs/>
        </w:rPr>
        <w:t xml:space="preserve">Contents: </w:t>
      </w:r>
    </w:p>
    <w:p w14:paraId="69DBD3B7" w14:textId="44DF4618" w:rsidR="00DB5D1D" w:rsidRDefault="00DE7290" w:rsidP="00DB5D1D">
      <w:r>
        <w:t xml:space="preserve">This folder contains calls produced by members of the </w:t>
      </w:r>
      <w:r>
        <w:rPr>
          <w:i/>
          <w:iCs/>
        </w:rPr>
        <w:t>Boophis marojezensis</w:t>
      </w:r>
      <w:r>
        <w:t xml:space="preserve"> species complex, including the seven new species. Calls were recorded by the authors of Vences et al. 2024. Details of call recordings are available in the paper. Note that all calls are licensed under Creative Commons license CC BY-SA 4.0</w:t>
      </w:r>
    </w:p>
    <w:p w14:paraId="24B8E2C1" w14:textId="77777777" w:rsidR="00A443C7" w:rsidRDefault="00A443C7" w:rsidP="00DB5D1D"/>
    <w:p w14:paraId="1C0A430F" w14:textId="444F46BB" w:rsidR="00A443C7" w:rsidRDefault="00A443C7" w:rsidP="00DB5D1D">
      <w:r>
        <w:t>For questions on the media package, please contact:</w:t>
      </w:r>
    </w:p>
    <w:p w14:paraId="7F6145C6" w14:textId="2A4E0277" w:rsidR="00A443C7" w:rsidRPr="00A443C7" w:rsidRDefault="00A443C7" w:rsidP="00DB5D1D">
      <w:pPr>
        <w:rPr>
          <w:lang w:val="de-DE"/>
        </w:rPr>
      </w:pPr>
      <w:r w:rsidRPr="00A443C7">
        <w:rPr>
          <w:lang w:val="de-DE"/>
        </w:rPr>
        <w:t>Mark D. Scherz &lt;mark.scherz@gmail</w:t>
      </w:r>
      <w:r>
        <w:rPr>
          <w:lang w:val="de-DE"/>
        </w:rPr>
        <w:t>.com&gt;</w:t>
      </w:r>
    </w:p>
    <w:sectPr w:rsidR="00A443C7" w:rsidRPr="00A443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D1D"/>
    <w:rsid w:val="000225FC"/>
    <w:rsid w:val="0003155F"/>
    <w:rsid w:val="00033A5E"/>
    <w:rsid w:val="00055AA1"/>
    <w:rsid w:val="000713D9"/>
    <w:rsid w:val="00077664"/>
    <w:rsid w:val="000C7484"/>
    <w:rsid w:val="000D527F"/>
    <w:rsid w:val="000D7C2E"/>
    <w:rsid w:val="000E231B"/>
    <w:rsid w:val="00120764"/>
    <w:rsid w:val="00122CDC"/>
    <w:rsid w:val="0013301E"/>
    <w:rsid w:val="001528E4"/>
    <w:rsid w:val="0018577C"/>
    <w:rsid w:val="001D197D"/>
    <w:rsid w:val="001D2148"/>
    <w:rsid w:val="001F1938"/>
    <w:rsid w:val="002168D9"/>
    <w:rsid w:val="00223961"/>
    <w:rsid w:val="00242150"/>
    <w:rsid w:val="00247085"/>
    <w:rsid w:val="00266447"/>
    <w:rsid w:val="00266FC0"/>
    <w:rsid w:val="002711AB"/>
    <w:rsid w:val="00293424"/>
    <w:rsid w:val="002B13F8"/>
    <w:rsid w:val="002B1B7A"/>
    <w:rsid w:val="002B2AEB"/>
    <w:rsid w:val="002E2FA2"/>
    <w:rsid w:val="002F32C9"/>
    <w:rsid w:val="00321C9C"/>
    <w:rsid w:val="00337A7F"/>
    <w:rsid w:val="00340792"/>
    <w:rsid w:val="00340E6B"/>
    <w:rsid w:val="00361A45"/>
    <w:rsid w:val="00391E7B"/>
    <w:rsid w:val="00396775"/>
    <w:rsid w:val="003B3F03"/>
    <w:rsid w:val="003B4975"/>
    <w:rsid w:val="003D693C"/>
    <w:rsid w:val="003E74CE"/>
    <w:rsid w:val="003E7D6E"/>
    <w:rsid w:val="003F5BAC"/>
    <w:rsid w:val="00402F9D"/>
    <w:rsid w:val="0044265F"/>
    <w:rsid w:val="00456256"/>
    <w:rsid w:val="004672D9"/>
    <w:rsid w:val="0047708A"/>
    <w:rsid w:val="00485EC8"/>
    <w:rsid w:val="004A002D"/>
    <w:rsid w:val="00502451"/>
    <w:rsid w:val="00503068"/>
    <w:rsid w:val="00527BFB"/>
    <w:rsid w:val="00552AAD"/>
    <w:rsid w:val="00566C55"/>
    <w:rsid w:val="00570028"/>
    <w:rsid w:val="005765DD"/>
    <w:rsid w:val="00580DC4"/>
    <w:rsid w:val="005859DD"/>
    <w:rsid w:val="0059281B"/>
    <w:rsid w:val="005A00AE"/>
    <w:rsid w:val="005A4C23"/>
    <w:rsid w:val="005C0842"/>
    <w:rsid w:val="005D2C62"/>
    <w:rsid w:val="005D4D49"/>
    <w:rsid w:val="0060020E"/>
    <w:rsid w:val="006023FB"/>
    <w:rsid w:val="00605B89"/>
    <w:rsid w:val="00650B39"/>
    <w:rsid w:val="00651229"/>
    <w:rsid w:val="00651C3E"/>
    <w:rsid w:val="00667ED2"/>
    <w:rsid w:val="0068388F"/>
    <w:rsid w:val="006A03B1"/>
    <w:rsid w:val="006B0E71"/>
    <w:rsid w:val="006B7396"/>
    <w:rsid w:val="006C5022"/>
    <w:rsid w:val="006E20CF"/>
    <w:rsid w:val="0070119B"/>
    <w:rsid w:val="00713FE1"/>
    <w:rsid w:val="00722B54"/>
    <w:rsid w:val="0072479B"/>
    <w:rsid w:val="00740509"/>
    <w:rsid w:val="00765962"/>
    <w:rsid w:val="00771880"/>
    <w:rsid w:val="007833AE"/>
    <w:rsid w:val="00785C67"/>
    <w:rsid w:val="00785FA6"/>
    <w:rsid w:val="00787064"/>
    <w:rsid w:val="007A5508"/>
    <w:rsid w:val="007C4188"/>
    <w:rsid w:val="007D6BAB"/>
    <w:rsid w:val="0080069C"/>
    <w:rsid w:val="0080747D"/>
    <w:rsid w:val="008255C5"/>
    <w:rsid w:val="008260A3"/>
    <w:rsid w:val="0088059C"/>
    <w:rsid w:val="0088090C"/>
    <w:rsid w:val="008B6461"/>
    <w:rsid w:val="008F2FB0"/>
    <w:rsid w:val="00914FC9"/>
    <w:rsid w:val="00927A4E"/>
    <w:rsid w:val="00933F68"/>
    <w:rsid w:val="009478BD"/>
    <w:rsid w:val="00951B22"/>
    <w:rsid w:val="00953F1F"/>
    <w:rsid w:val="009558F3"/>
    <w:rsid w:val="00961417"/>
    <w:rsid w:val="00963F78"/>
    <w:rsid w:val="00980DCB"/>
    <w:rsid w:val="009835B3"/>
    <w:rsid w:val="00983C04"/>
    <w:rsid w:val="00984B63"/>
    <w:rsid w:val="009A047A"/>
    <w:rsid w:val="009A2B0E"/>
    <w:rsid w:val="009A3953"/>
    <w:rsid w:val="009A7F6A"/>
    <w:rsid w:val="009D0FB5"/>
    <w:rsid w:val="009D3124"/>
    <w:rsid w:val="009E0713"/>
    <w:rsid w:val="009E6E41"/>
    <w:rsid w:val="00A044E5"/>
    <w:rsid w:val="00A25891"/>
    <w:rsid w:val="00A443C7"/>
    <w:rsid w:val="00A467D1"/>
    <w:rsid w:val="00A47B00"/>
    <w:rsid w:val="00A5693C"/>
    <w:rsid w:val="00A73C97"/>
    <w:rsid w:val="00A86A5A"/>
    <w:rsid w:val="00AB12DE"/>
    <w:rsid w:val="00AC33B0"/>
    <w:rsid w:val="00AD2929"/>
    <w:rsid w:val="00AE3EB5"/>
    <w:rsid w:val="00AE7923"/>
    <w:rsid w:val="00B10E77"/>
    <w:rsid w:val="00B3501D"/>
    <w:rsid w:val="00B71A82"/>
    <w:rsid w:val="00B83D29"/>
    <w:rsid w:val="00B95416"/>
    <w:rsid w:val="00BB0298"/>
    <w:rsid w:val="00BB07D7"/>
    <w:rsid w:val="00BB10A0"/>
    <w:rsid w:val="00BB19D6"/>
    <w:rsid w:val="00BC2EEB"/>
    <w:rsid w:val="00BC3E66"/>
    <w:rsid w:val="00BD78D8"/>
    <w:rsid w:val="00BE4B24"/>
    <w:rsid w:val="00BF46D3"/>
    <w:rsid w:val="00BF63A6"/>
    <w:rsid w:val="00C0268F"/>
    <w:rsid w:val="00C11E93"/>
    <w:rsid w:val="00C24AA3"/>
    <w:rsid w:val="00C37BF7"/>
    <w:rsid w:val="00C47E48"/>
    <w:rsid w:val="00C502D1"/>
    <w:rsid w:val="00C62A0E"/>
    <w:rsid w:val="00C62E08"/>
    <w:rsid w:val="00C63698"/>
    <w:rsid w:val="00C64D3D"/>
    <w:rsid w:val="00CC0560"/>
    <w:rsid w:val="00CD6B02"/>
    <w:rsid w:val="00CF76B2"/>
    <w:rsid w:val="00D1237B"/>
    <w:rsid w:val="00D161E4"/>
    <w:rsid w:val="00D5557A"/>
    <w:rsid w:val="00D55CC9"/>
    <w:rsid w:val="00D76057"/>
    <w:rsid w:val="00D83D9C"/>
    <w:rsid w:val="00D951F6"/>
    <w:rsid w:val="00DB0F14"/>
    <w:rsid w:val="00DB5D1D"/>
    <w:rsid w:val="00DE7290"/>
    <w:rsid w:val="00DF00DD"/>
    <w:rsid w:val="00DF1EFA"/>
    <w:rsid w:val="00DF6399"/>
    <w:rsid w:val="00DF76BF"/>
    <w:rsid w:val="00E124C7"/>
    <w:rsid w:val="00E17F16"/>
    <w:rsid w:val="00E20E5F"/>
    <w:rsid w:val="00E222A3"/>
    <w:rsid w:val="00E360DE"/>
    <w:rsid w:val="00EA23C4"/>
    <w:rsid w:val="00EC5CF7"/>
    <w:rsid w:val="00EF3462"/>
    <w:rsid w:val="00F20112"/>
    <w:rsid w:val="00F21D97"/>
    <w:rsid w:val="00F2664A"/>
    <w:rsid w:val="00F27DD9"/>
    <w:rsid w:val="00F565F5"/>
    <w:rsid w:val="00F73D62"/>
    <w:rsid w:val="00F73D8D"/>
    <w:rsid w:val="00FC3E37"/>
    <w:rsid w:val="00FD1B47"/>
    <w:rsid w:val="00FD5D62"/>
    <w:rsid w:val="00FE56DD"/>
    <w:rsid w:val="00FE66ED"/>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decimalSymbol w:val="."/>
  <w:listSeparator w:val=","/>
  <w14:docId w14:val="3B17B3B0"/>
  <w15:chartTrackingRefBased/>
  <w15:docId w15:val="{A9233D04-5916-A540-82E1-7A1DDD217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65F"/>
    <w:rPr>
      <w:rFonts w:ascii="Times New Roman" w:hAnsi="Times New Roman"/>
      <w:lang w:val="en-GB"/>
    </w:rPr>
  </w:style>
  <w:style w:type="paragraph" w:styleId="Heading1">
    <w:name w:val="heading 1"/>
    <w:basedOn w:val="Normal"/>
    <w:next w:val="Normal"/>
    <w:link w:val="Heading1Char"/>
    <w:uiPriority w:val="9"/>
    <w:qFormat/>
    <w:rsid w:val="00DB5D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B5D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B5D1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B5D1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DB5D1D"/>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DB5D1D"/>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B5D1D"/>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B5D1D"/>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B5D1D"/>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D1D"/>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DB5D1D"/>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DB5D1D"/>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DB5D1D"/>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DB5D1D"/>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DB5D1D"/>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DB5D1D"/>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DB5D1D"/>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DB5D1D"/>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DB5D1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5D1D"/>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DB5D1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5D1D"/>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DB5D1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B5D1D"/>
    <w:rPr>
      <w:rFonts w:ascii="Times New Roman" w:hAnsi="Times New Roman"/>
      <w:i/>
      <w:iCs/>
      <w:color w:val="404040" w:themeColor="text1" w:themeTint="BF"/>
      <w:lang w:val="en-GB"/>
    </w:rPr>
  </w:style>
  <w:style w:type="paragraph" w:styleId="ListParagraph">
    <w:name w:val="List Paragraph"/>
    <w:basedOn w:val="Normal"/>
    <w:uiPriority w:val="34"/>
    <w:qFormat/>
    <w:rsid w:val="00DB5D1D"/>
    <w:pPr>
      <w:ind w:left="720"/>
      <w:contextualSpacing/>
    </w:pPr>
  </w:style>
  <w:style w:type="character" w:styleId="IntenseEmphasis">
    <w:name w:val="Intense Emphasis"/>
    <w:basedOn w:val="DefaultParagraphFont"/>
    <w:uiPriority w:val="21"/>
    <w:qFormat/>
    <w:rsid w:val="00DB5D1D"/>
    <w:rPr>
      <w:i/>
      <w:iCs/>
      <w:color w:val="0F4761" w:themeColor="accent1" w:themeShade="BF"/>
    </w:rPr>
  </w:style>
  <w:style w:type="paragraph" w:styleId="IntenseQuote">
    <w:name w:val="Intense Quote"/>
    <w:basedOn w:val="Normal"/>
    <w:next w:val="Normal"/>
    <w:link w:val="IntenseQuoteChar"/>
    <w:uiPriority w:val="30"/>
    <w:qFormat/>
    <w:rsid w:val="00DB5D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B5D1D"/>
    <w:rPr>
      <w:rFonts w:ascii="Times New Roman" w:hAnsi="Times New Roman"/>
      <w:i/>
      <w:iCs/>
      <w:color w:val="0F4761" w:themeColor="accent1" w:themeShade="BF"/>
      <w:lang w:val="en-GB"/>
    </w:rPr>
  </w:style>
  <w:style w:type="character" w:styleId="IntenseReference">
    <w:name w:val="Intense Reference"/>
    <w:basedOn w:val="DefaultParagraphFont"/>
    <w:uiPriority w:val="32"/>
    <w:qFormat/>
    <w:rsid w:val="00DB5D1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3929904">
      <w:bodyDiv w:val="1"/>
      <w:marLeft w:val="0"/>
      <w:marRight w:val="0"/>
      <w:marTop w:val="0"/>
      <w:marBottom w:val="0"/>
      <w:divBdr>
        <w:top w:val="none" w:sz="0" w:space="0" w:color="auto"/>
        <w:left w:val="none" w:sz="0" w:space="0" w:color="auto"/>
        <w:bottom w:val="none" w:sz="0" w:space="0" w:color="auto"/>
        <w:right w:val="none" w:sz="0" w:space="0" w:color="auto"/>
      </w:divBdr>
      <w:divsChild>
        <w:div w:id="2128423308">
          <w:marLeft w:val="0"/>
          <w:marRight w:val="0"/>
          <w:marTop w:val="0"/>
          <w:marBottom w:val="0"/>
          <w:divBdr>
            <w:top w:val="none" w:sz="0" w:space="0" w:color="auto"/>
            <w:left w:val="none" w:sz="0" w:space="0" w:color="auto"/>
            <w:bottom w:val="none" w:sz="0" w:space="0" w:color="auto"/>
            <w:right w:val="none" w:sz="0" w:space="0" w:color="auto"/>
          </w:divBdr>
          <w:divsChild>
            <w:div w:id="451559275">
              <w:marLeft w:val="0"/>
              <w:marRight w:val="0"/>
              <w:marTop w:val="0"/>
              <w:marBottom w:val="0"/>
              <w:divBdr>
                <w:top w:val="none" w:sz="0" w:space="0" w:color="auto"/>
                <w:left w:val="none" w:sz="0" w:space="0" w:color="auto"/>
                <w:bottom w:val="none" w:sz="0" w:space="0" w:color="auto"/>
                <w:right w:val="none" w:sz="0" w:space="0" w:color="auto"/>
              </w:divBdr>
              <w:divsChild>
                <w:div w:id="6169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8166">
      <w:bodyDiv w:val="1"/>
      <w:marLeft w:val="0"/>
      <w:marRight w:val="0"/>
      <w:marTop w:val="0"/>
      <w:marBottom w:val="0"/>
      <w:divBdr>
        <w:top w:val="none" w:sz="0" w:space="0" w:color="auto"/>
        <w:left w:val="none" w:sz="0" w:space="0" w:color="auto"/>
        <w:bottom w:val="none" w:sz="0" w:space="0" w:color="auto"/>
        <w:right w:val="none" w:sz="0" w:space="0" w:color="auto"/>
      </w:divBdr>
      <w:divsChild>
        <w:div w:id="1598950941">
          <w:marLeft w:val="0"/>
          <w:marRight w:val="0"/>
          <w:marTop w:val="0"/>
          <w:marBottom w:val="0"/>
          <w:divBdr>
            <w:top w:val="none" w:sz="0" w:space="0" w:color="auto"/>
            <w:left w:val="none" w:sz="0" w:space="0" w:color="auto"/>
            <w:bottom w:val="none" w:sz="0" w:space="0" w:color="auto"/>
            <w:right w:val="none" w:sz="0" w:space="0" w:color="auto"/>
          </w:divBdr>
          <w:divsChild>
            <w:div w:id="830369088">
              <w:marLeft w:val="0"/>
              <w:marRight w:val="0"/>
              <w:marTop w:val="0"/>
              <w:marBottom w:val="0"/>
              <w:divBdr>
                <w:top w:val="none" w:sz="0" w:space="0" w:color="auto"/>
                <w:left w:val="none" w:sz="0" w:space="0" w:color="auto"/>
                <w:bottom w:val="none" w:sz="0" w:space="0" w:color="auto"/>
                <w:right w:val="none" w:sz="0" w:space="0" w:color="auto"/>
              </w:divBdr>
              <w:divsChild>
                <w:div w:id="171685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535</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D. Scherz</dc:creator>
  <cp:keywords/>
  <dc:description/>
  <cp:lastModifiedBy>Mark D. Scherz</cp:lastModifiedBy>
  <cp:revision>2</cp:revision>
  <dcterms:created xsi:type="dcterms:W3CDTF">2024-10-08T09:26:00Z</dcterms:created>
  <dcterms:modified xsi:type="dcterms:W3CDTF">2024-10-08T09:55:00Z</dcterms:modified>
</cp:coreProperties>
</file>